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928" w:rsidRDefault="00DE5928" w:rsidP="00CE0DA7">
      <w:pPr>
        <w:spacing w:line="240" w:lineRule="auto"/>
        <w:rPr>
          <w:lang w:eastAsia="en-GB"/>
        </w:rPr>
      </w:pPr>
    </w:p>
    <w:p w:rsidR="00CE0DA7" w:rsidRPr="0038327B" w:rsidRDefault="0038327B" w:rsidP="0038327B">
      <w:pPr>
        <w:spacing w:line="240" w:lineRule="auto"/>
        <w:jc w:val="center"/>
        <w:rPr>
          <w:b/>
          <w:sz w:val="24"/>
          <w:szCs w:val="24"/>
        </w:rPr>
      </w:pPr>
      <w:r w:rsidRPr="0038327B">
        <w:rPr>
          <w:b/>
          <w:sz w:val="24"/>
          <w:szCs w:val="24"/>
          <w:lang w:eastAsia="en-GB"/>
        </w:rPr>
        <w:t>ACTON TRUSSELL BEDNALL with TEDDESLEY HAY PARISH COUNCIL</w:t>
      </w:r>
    </w:p>
    <w:tbl>
      <w:tblPr>
        <w:tblW w:w="9046" w:type="dxa"/>
        <w:jc w:val="center"/>
        <w:tblLayout w:type="fixed"/>
        <w:tblLook w:val="0000"/>
      </w:tblPr>
      <w:tblGrid>
        <w:gridCol w:w="9046"/>
      </w:tblGrid>
      <w:tr w:rsidR="00CE0DA7" w:rsidRPr="00CB78DE" w:rsidTr="003D6CF3">
        <w:trPr>
          <w:jc w:val="center"/>
        </w:trPr>
        <w:tc>
          <w:tcPr>
            <w:tcW w:w="9046" w:type="dxa"/>
          </w:tcPr>
          <w:p w:rsidR="00CE0DA7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</w:p>
          <w:p w:rsidR="00CE0DA7" w:rsidRPr="00CB78DE" w:rsidRDefault="00CE0DA7" w:rsidP="00224B07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Notice of conclusion of the audit</w:t>
            </w:r>
          </w:p>
        </w:tc>
      </w:tr>
      <w:tr w:rsidR="00CE0DA7" w:rsidRPr="00CB78DE" w:rsidTr="003D6CF3">
        <w:trPr>
          <w:jc w:val="center"/>
        </w:trPr>
        <w:tc>
          <w:tcPr>
            <w:tcW w:w="9046" w:type="dxa"/>
          </w:tcPr>
          <w:p w:rsidR="00CE0DA7" w:rsidRPr="00CB78DE" w:rsidRDefault="00CE0DA7" w:rsidP="003D6CF3">
            <w:pPr>
              <w:pStyle w:val="BodyText"/>
              <w:jc w:val="center"/>
              <w:rPr>
                <w:b/>
                <w:lang w:eastAsia="en-GB"/>
              </w:rPr>
            </w:pPr>
            <w:r w:rsidRPr="00CB78DE">
              <w:rPr>
                <w:b/>
                <w:lang w:eastAsia="en-GB"/>
              </w:rPr>
              <w:t>Annual Return for the year ended 31</w:t>
            </w:r>
            <w:r w:rsidRPr="00CB78DE">
              <w:rPr>
                <w:b/>
                <w:vertAlign w:val="superscript"/>
                <w:lang w:eastAsia="en-GB"/>
              </w:rPr>
              <w:t>st</w:t>
            </w:r>
            <w:r w:rsidR="008B0AFF">
              <w:rPr>
                <w:b/>
                <w:lang w:eastAsia="en-GB"/>
              </w:rPr>
              <w:t xml:space="preserve"> March 201</w:t>
            </w:r>
            <w:r w:rsidR="00B64FCA">
              <w:rPr>
                <w:b/>
                <w:lang w:eastAsia="en-GB"/>
              </w:rPr>
              <w:t>9</w:t>
            </w:r>
          </w:p>
        </w:tc>
      </w:tr>
    </w:tbl>
    <w:p w:rsidR="00CE0DA7" w:rsidRDefault="00CE0DA7" w:rsidP="00CE0DA7">
      <w:pPr>
        <w:pStyle w:val="BodyText"/>
        <w:jc w:val="center"/>
        <w:rPr>
          <w:lang w:eastAsia="en-GB"/>
        </w:rPr>
      </w:pPr>
    </w:p>
    <w:p w:rsidR="00CE0DA7" w:rsidRPr="00CB78DE" w:rsidRDefault="00022567" w:rsidP="00CE0DA7">
      <w:pPr>
        <w:pStyle w:val="BodyText"/>
        <w:jc w:val="center"/>
        <w:rPr>
          <w:lang w:eastAsia="en-GB"/>
        </w:rPr>
      </w:pPr>
      <w:r>
        <w:rPr>
          <w:lang w:eastAsia="en-GB"/>
        </w:rPr>
        <w:t>Section 25</w:t>
      </w:r>
      <w:r w:rsidR="00CE0DA7" w:rsidRPr="00CB78DE">
        <w:rPr>
          <w:lang w:eastAsia="en-GB"/>
        </w:rPr>
        <w:t xml:space="preserve"> of the </w:t>
      </w:r>
      <w:r>
        <w:rPr>
          <w:lang w:eastAsia="en-GB"/>
        </w:rPr>
        <w:t>Local Audit and Accountability Act 2014</w:t>
      </w:r>
    </w:p>
    <w:p w:rsidR="00CE0DA7" w:rsidRPr="00CB78DE" w:rsidRDefault="00CE0DA7" w:rsidP="00CE0DA7">
      <w:pPr>
        <w:pStyle w:val="BodyText"/>
        <w:jc w:val="center"/>
        <w:rPr>
          <w:lang w:eastAsia="en-GB"/>
        </w:rPr>
      </w:pPr>
      <w:r w:rsidRPr="00CB78DE">
        <w:rPr>
          <w:lang w:eastAsia="en-GB"/>
        </w:rPr>
        <w:t>Accounts and Audit (England</w:t>
      </w:r>
      <w:r w:rsidR="00022567">
        <w:rPr>
          <w:lang w:eastAsia="en-GB"/>
        </w:rPr>
        <w:t>) Regulations 2015</w:t>
      </w:r>
    </w:p>
    <w:p w:rsidR="00CE0DA7" w:rsidRPr="00CB78DE" w:rsidRDefault="00CE0DA7" w:rsidP="00CE0DA7">
      <w:pPr>
        <w:pStyle w:val="BodyText"/>
        <w:rPr>
          <w:lang w:eastAsia="en-GB"/>
        </w:rPr>
      </w:pPr>
      <w:r w:rsidRPr="00CB78DE">
        <w:rPr>
          <w:lang w:eastAsia="en-GB"/>
        </w:rPr>
        <w:t xml:space="preserve"> </w:t>
      </w:r>
    </w:p>
    <w:tbl>
      <w:tblPr>
        <w:tblW w:w="9072" w:type="dxa"/>
        <w:tblInd w:w="108" w:type="dxa"/>
        <w:tblLayout w:type="fixed"/>
        <w:tblLook w:val="0000"/>
      </w:tblPr>
      <w:tblGrid>
        <w:gridCol w:w="6946"/>
        <w:gridCol w:w="2126"/>
      </w:tblGrid>
      <w:tr w:rsidR="00CE0DA7" w:rsidRPr="00CB78DE" w:rsidTr="003D6CF3">
        <w:trPr>
          <w:cantSplit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</w:tcBorders>
          </w:tcPr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Notes</w:t>
            </w:r>
          </w:p>
        </w:tc>
      </w:tr>
      <w:tr w:rsidR="00CE0DA7" w:rsidRPr="00CB78DE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1.</w:t>
            </w:r>
            <w:r w:rsidRPr="00CB78DE">
              <w:rPr>
                <w:lang w:eastAsia="en-GB"/>
              </w:rPr>
              <w:tab/>
              <w:t xml:space="preserve">The audit of accounts for the Council/Meeting (a) </w:t>
            </w:r>
            <w:r w:rsidR="00B64FCA">
              <w:rPr>
                <w:lang w:eastAsia="en-GB"/>
              </w:rPr>
              <w:t>for the year ended 31 March 2019</w:t>
            </w:r>
            <w:r w:rsidR="00216F93">
              <w:rPr>
                <w:lang w:eastAsia="en-GB"/>
              </w:rPr>
              <w:t xml:space="preserve"> </w:t>
            </w:r>
            <w:r w:rsidRPr="00CB78DE">
              <w:rPr>
                <w:lang w:eastAsia="en-GB"/>
              </w:rPr>
              <w:t xml:space="preserve">has been concluded. </w:t>
            </w:r>
          </w:p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2.     The </w:t>
            </w:r>
            <w:r w:rsidR="004542D0" w:rsidRPr="00B64FCA">
              <w:rPr>
                <w:lang w:eastAsia="en-GB"/>
              </w:rPr>
              <w:t>Annual Governance and Accountability Return</w:t>
            </w:r>
            <w:r w:rsidR="004542D0" w:rsidRPr="00CB78DE">
              <w:rPr>
                <w:lang w:eastAsia="en-GB"/>
              </w:rPr>
              <w:t xml:space="preserve"> </w:t>
            </w:r>
            <w:r w:rsidRPr="00CB78DE">
              <w:rPr>
                <w:lang w:eastAsia="en-GB"/>
              </w:rPr>
              <w:t xml:space="preserve">is available for inspection by any local government elector of the area of the Council /Meeting (a) on application to: </w:t>
            </w:r>
            <w:bookmarkStart w:id="0" w:name="_GoBack"/>
            <w:bookmarkEnd w:id="0"/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(a)</w:t>
            </w:r>
            <w:r>
              <w:rPr>
                <w:lang w:eastAsia="en-GB"/>
              </w:rPr>
              <w:t xml:space="preserve">  </w:t>
            </w:r>
            <w:r w:rsidRPr="00CB78DE">
              <w:rPr>
                <w:lang w:eastAsia="en-GB"/>
              </w:rPr>
              <w:t>Delete as appropriate</w:t>
            </w:r>
          </w:p>
        </w:tc>
      </w:tr>
      <w:tr w:rsidR="00CE0DA7" w:rsidRPr="00CB78DE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  <w:p w:rsidR="0038327B" w:rsidRDefault="00CE0DA7" w:rsidP="0038327B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(b)</w:t>
            </w:r>
            <w:r w:rsidR="0038327B">
              <w:rPr>
                <w:lang w:eastAsia="en-GB"/>
              </w:rPr>
              <w:t xml:space="preserve"> David Wright</w:t>
            </w:r>
            <w:r w:rsidRPr="00CB78DE">
              <w:rPr>
                <w:lang w:eastAsia="en-GB"/>
              </w:rPr>
              <w:t xml:space="preserve">    </w:t>
            </w:r>
            <w:r w:rsidR="0038327B">
              <w:rPr>
                <w:lang w:eastAsia="en-GB"/>
              </w:rPr>
              <w:t xml:space="preserve">Parish Clerk </w:t>
            </w:r>
          </w:p>
          <w:p w:rsidR="0038327B" w:rsidRDefault="0038327B" w:rsidP="0038327B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The Garth 2 </w:t>
            </w:r>
            <w:proofErr w:type="spellStart"/>
            <w:r>
              <w:rPr>
                <w:lang w:eastAsia="en-GB"/>
              </w:rPr>
              <w:t>Broc</w:t>
            </w:r>
            <w:proofErr w:type="spellEnd"/>
            <w:r>
              <w:rPr>
                <w:lang w:eastAsia="en-GB"/>
              </w:rPr>
              <w:t xml:space="preserve"> Hill Way</w:t>
            </w:r>
          </w:p>
          <w:p w:rsidR="0038327B" w:rsidRDefault="0038327B" w:rsidP="0038327B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>Milford, Stafford ST17 0UB</w:t>
            </w:r>
          </w:p>
          <w:p w:rsidR="0038327B" w:rsidRDefault="0038327B" w:rsidP="0038327B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>Tel 01785 661182</w:t>
            </w:r>
          </w:p>
          <w:p w:rsidR="00CE0DA7" w:rsidRPr="00CB78DE" w:rsidRDefault="0038327B" w:rsidP="0038327B">
            <w:pPr>
              <w:pStyle w:val="BodyText"/>
              <w:rPr>
                <w:lang w:eastAsia="en-GB"/>
              </w:rPr>
            </w:pPr>
            <w:r>
              <w:rPr>
                <w:lang w:eastAsia="en-GB"/>
              </w:rPr>
              <w:t xml:space="preserve">Email: </w:t>
            </w:r>
            <w:hyperlink r:id="rId7" w:history="1">
              <w:r w:rsidRPr="005D29B3">
                <w:rPr>
                  <w:rStyle w:val="Hyperlink"/>
                  <w:lang w:eastAsia="en-GB"/>
                </w:rPr>
                <w:t>actontrussell.clerk@yahoo.co.uk</w:t>
              </w:r>
            </w:hyperlink>
            <w:r>
              <w:rPr>
                <w:lang w:eastAsia="en-GB"/>
              </w:rPr>
              <w:t xml:space="preserve"> </w:t>
            </w:r>
            <w:r w:rsidR="00CE0DA7" w:rsidRPr="00CB78DE">
              <w:rPr>
                <w:lang w:eastAsia="en-GB"/>
              </w:rPr>
              <w:br/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(b)</w:t>
            </w:r>
            <w:r>
              <w:rPr>
                <w:lang w:eastAsia="en-GB"/>
              </w:rPr>
              <w:t xml:space="preserve">  </w:t>
            </w:r>
            <w:r w:rsidRPr="00CB78DE">
              <w:rPr>
                <w:lang w:eastAsia="en-GB"/>
              </w:rPr>
              <w:t>Insert name, position and address of the person to whom local government electors should apply to inspect the Annual Return</w:t>
            </w:r>
          </w:p>
        </w:tc>
      </w:tr>
      <w:tr w:rsidR="00CE0DA7" w:rsidRPr="00CB78DE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</w:tcPr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2.</w:t>
            </w:r>
            <w:r w:rsidRPr="00CB78DE">
              <w:rPr>
                <w:lang w:eastAsia="en-GB"/>
              </w:rPr>
              <w:tab/>
              <w:t>Copies will be provided to any local government elector on payment of £_</w:t>
            </w:r>
            <w:r w:rsidR="0038327B">
              <w:rPr>
                <w:lang w:eastAsia="en-GB"/>
              </w:rPr>
              <w:t>1</w:t>
            </w:r>
            <w:r w:rsidRPr="00CB78DE">
              <w:rPr>
                <w:lang w:eastAsia="en-GB"/>
              </w:rPr>
              <w:t>___(c) for each copy of the Annual Return.</w:t>
            </w:r>
          </w:p>
          <w:p w:rsidR="00CE0DA7" w:rsidRPr="00CB78DE" w:rsidRDefault="00CE0DA7" w:rsidP="003D6CF3">
            <w:pPr>
              <w:pStyle w:val="BodyText"/>
              <w:rPr>
                <w:b/>
                <w:lang w:eastAsia="en-GB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(c)</w:t>
            </w:r>
            <w:r>
              <w:rPr>
                <w:lang w:eastAsia="en-GB"/>
              </w:rPr>
              <w:t xml:space="preserve">  </w:t>
            </w:r>
            <w:r w:rsidRPr="00CB78DE">
              <w:rPr>
                <w:lang w:eastAsia="en-GB"/>
              </w:rPr>
              <w:t>Insert a reasonable sum for copying costs</w:t>
            </w:r>
          </w:p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</w:p>
        </w:tc>
      </w:tr>
      <w:tr w:rsidR="00CE0DA7" w:rsidRPr="00CB78DE" w:rsidTr="003D6CF3">
        <w:trPr>
          <w:cantSplit/>
        </w:trPr>
        <w:tc>
          <w:tcPr>
            <w:tcW w:w="6946" w:type="dxa"/>
            <w:tcBorders>
              <w:left w:val="single" w:sz="12" w:space="0" w:color="auto"/>
            </w:tcBorders>
            <w:vAlign w:val="bottom"/>
          </w:tcPr>
          <w:p w:rsidR="00CE0DA7" w:rsidRPr="00CB78DE" w:rsidRDefault="00CE0DA7" w:rsidP="0038327B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Announcement made by: (d)</w:t>
            </w:r>
            <w:r w:rsidRPr="00CB78DE">
              <w:rPr>
                <w:lang w:eastAsia="en-GB"/>
              </w:rPr>
              <w:tab/>
            </w:r>
            <w:r w:rsidR="0038327B">
              <w:rPr>
                <w:lang w:eastAsia="en-GB"/>
              </w:rPr>
              <w:t>David Wright  Clerk to the Parish Council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(d)  Insert name and position of person placing the notice</w:t>
            </w:r>
          </w:p>
        </w:tc>
      </w:tr>
      <w:tr w:rsidR="00CE0DA7" w:rsidRPr="00CB78DE" w:rsidTr="003D6CF3">
        <w:trPr>
          <w:cantSplit/>
        </w:trPr>
        <w:tc>
          <w:tcPr>
            <w:tcW w:w="6946" w:type="dxa"/>
            <w:tcBorders>
              <w:left w:val="single" w:sz="12" w:space="0" w:color="auto"/>
              <w:bottom w:val="single" w:sz="12" w:space="0" w:color="auto"/>
            </w:tcBorders>
          </w:tcPr>
          <w:p w:rsidR="00CE0DA7" w:rsidRPr="00CB78DE" w:rsidRDefault="00CE0DA7" w:rsidP="0038327B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Date of announcement: (e)</w:t>
            </w:r>
            <w:r w:rsidRPr="00CB78DE">
              <w:rPr>
                <w:lang w:eastAsia="en-GB"/>
              </w:rPr>
              <w:tab/>
            </w:r>
            <w:r w:rsidR="0038327B">
              <w:rPr>
                <w:lang w:eastAsia="en-GB"/>
              </w:rPr>
              <w:t>18</w:t>
            </w:r>
            <w:r w:rsidR="0038327B" w:rsidRPr="0038327B">
              <w:rPr>
                <w:vertAlign w:val="superscript"/>
                <w:lang w:eastAsia="en-GB"/>
              </w:rPr>
              <w:t>th</w:t>
            </w:r>
            <w:r w:rsidR="0038327B">
              <w:rPr>
                <w:lang w:eastAsia="en-GB"/>
              </w:rPr>
              <w:t xml:space="preserve"> August 2019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>(e)</w:t>
            </w:r>
            <w:r>
              <w:rPr>
                <w:lang w:eastAsia="en-GB"/>
              </w:rPr>
              <w:t xml:space="preserve">  </w:t>
            </w:r>
            <w:r w:rsidRPr="00CB78DE">
              <w:rPr>
                <w:lang w:eastAsia="en-GB"/>
              </w:rPr>
              <w:t>Insert date of placing of the notice</w:t>
            </w:r>
          </w:p>
          <w:p w:rsidR="00CE0DA7" w:rsidRPr="00CB78DE" w:rsidRDefault="00CE0DA7" w:rsidP="003D6CF3">
            <w:pPr>
              <w:pStyle w:val="BodyText"/>
              <w:rPr>
                <w:lang w:eastAsia="en-GB"/>
              </w:rPr>
            </w:pPr>
            <w:r w:rsidRPr="00CB78DE">
              <w:rPr>
                <w:lang w:eastAsia="en-GB"/>
              </w:rPr>
              <w:t xml:space="preserve"> </w:t>
            </w:r>
          </w:p>
        </w:tc>
      </w:tr>
    </w:tbl>
    <w:p w:rsidR="00CE0DA7" w:rsidRPr="00CB78DE" w:rsidRDefault="00CE0DA7" w:rsidP="00CE0DA7">
      <w:pPr>
        <w:pStyle w:val="BodyText"/>
        <w:rPr>
          <w:b/>
          <w:lang w:eastAsia="en-GB"/>
        </w:rPr>
      </w:pPr>
    </w:p>
    <w:p w:rsidR="00CE0DA7" w:rsidRDefault="00CE0DA7" w:rsidP="00CE0DA7">
      <w:pPr>
        <w:pStyle w:val="BodyText"/>
        <w:rPr>
          <w:b/>
          <w:lang w:eastAsia="en-GB"/>
        </w:rPr>
      </w:pPr>
      <w:r>
        <w:rPr>
          <w:b/>
          <w:noProof/>
          <w:lang w:eastAsia="en-GB"/>
        </w:rPr>
        <w:drawing>
          <wp:inline distT="0" distB="0" distL="0" distR="0">
            <wp:extent cx="1896110" cy="274320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E0DA7" w:rsidSect="003F4ACC">
      <w:footerReference w:type="default" r:id="rId9"/>
      <w:footerReference w:type="first" r:id="rId10"/>
      <w:pgSz w:w="11909" w:h="16834" w:code="9"/>
      <w:pgMar w:top="936" w:right="1138" w:bottom="1138" w:left="1656" w:header="720" w:footer="28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053" w:rsidRDefault="00C13053">
      <w:r>
        <w:separator/>
      </w:r>
    </w:p>
  </w:endnote>
  <w:endnote w:type="continuationSeparator" w:id="0">
    <w:p w:rsidR="00C13053" w:rsidRDefault="00C130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(E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8188"/>
      <w:gridCol w:w="1146"/>
    </w:tblGrid>
    <w:tr w:rsidR="0017303B">
      <w:tc>
        <w:tcPr>
          <w:tcW w:w="8188" w:type="dxa"/>
        </w:tcPr>
        <w:p w:rsidR="0017303B" w:rsidRDefault="00487F78">
          <w:pPr>
            <w:pStyle w:val="Footer"/>
          </w:pPr>
          <w:fldSimple w:instr=" DOCPROPERTY &quot;Recipient&quot; \* MERGEFORMAT ">
            <w:r w:rsidR="009B2433">
              <w:rPr>
                <w:rStyle w:val="PageNumber"/>
              </w:rPr>
              <w:t xml:space="preserve"> </w:t>
            </w:r>
          </w:fldSimple>
          <w:r w:rsidR="0017303B">
            <w:rPr>
              <w:rStyle w:val="PageNumber"/>
            </w:rPr>
            <w:tab/>
          </w:r>
          <w:r w:rsidR="0017303B">
            <w:rPr>
              <w:rStyle w:val="PageNumber"/>
            </w:rPr>
            <w:tab/>
          </w:r>
          <w:r>
            <w:rPr>
              <w:rStyle w:val="PageNumber"/>
            </w:rPr>
            <w:fldChar w:fldCharType="begin"/>
          </w:r>
          <w:r w:rsidR="0017303B"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38327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 w:rsidR="0017303B">
            <w:rPr>
              <w:rStyle w:val="PageNumber"/>
            </w:rPr>
            <w:t>/</w:t>
          </w:r>
          <w:r>
            <w:rPr>
              <w:rStyle w:val="PageNumber"/>
            </w:rPr>
            <w:fldChar w:fldCharType="begin"/>
          </w:r>
          <w:r w:rsidR="0017303B"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38327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</w:p>
      </w:tc>
      <w:tc>
        <w:tcPr>
          <w:tcW w:w="1146" w:type="dxa"/>
        </w:tcPr>
        <w:p w:rsidR="0017303B" w:rsidRDefault="0017303B">
          <w:pPr>
            <w:pStyle w:val="Footer"/>
            <w:tabs>
              <w:tab w:val="right" w:pos="9000"/>
            </w:tabs>
            <w:spacing w:after="200"/>
            <w:jc w:val="right"/>
          </w:pPr>
        </w:p>
      </w:tc>
    </w:tr>
  </w:tbl>
  <w:p w:rsidR="0017303B" w:rsidRDefault="0017303B">
    <w:pPr>
      <w:pStyle w:val="Footer"/>
      <w:tabs>
        <w:tab w:val="right" w:pos="9000"/>
      </w:tabs>
      <w:spacing w:line="240" w:lineRule="auto"/>
      <w:rPr>
        <w:rFonts w:ascii="Arial" w:hAnsi="Arial"/>
        <w:sz w:val="1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03B" w:rsidRDefault="0017303B">
    <w:pPr>
      <w:pStyle w:val="Footer"/>
      <w:spacing w:after="1880"/>
      <w:rPr>
        <w:rFonts w:ascii="Arial" w:hAnsi="Arial"/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053" w:rsidRDefault="00C13053">
      <w:r>
        <w:separator/>
      </w:r>
    </w:p>
  </w:footnote>
  <w:footnote w:type="continuationSeparator" w:id="0">
    <w:p w:rsidR="00C13053" w:rsidRDefault="00C130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E5A07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48E4A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3A894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AA02B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8C400E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49158EC"/>
    <w:multiLevelType w:val="multilevel"/>
    <w:tmpl w:val="19CE4DEE"/>
    <w:lvl w:ilvl="0">
      <w:start w:val="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6">
    <w:nsid w:val="04B01409"/>
    <w:multiLevelType w:val="singleLevel"/>
    <w:tmpl w:val="A72609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9F65BF0"/>
    <w:multiLevelType w:val="multilevel"/>
    <w:tmpl w:val="30FEC5DE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138"/>
        </w:tabs>
        <w:ind w:left="1985" w:hanging="567"/>
      </w:pPr>
      <w:rPr>
        <w:rFonts w:hint="default"/>
      </w:rPr>
    </w:lvl>
    <w:lvl w:ilvl="5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6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7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  <w:lvl w:ilvl="8">
      <w:start w:val="1"/>
      <w:numFmt w:val="none"/>
      <w:lvlText w:val="%1.%2.%3.%4.%5.%6"/>
      <w:lvlJc w:val="left"/>
      <w:pPr>
        <w:tabs>
          <w:tab w:val="num" w:pos="3575"/>
        </w:tabs>
        <w:ind w:left="2495" w:firstLine="0"/>
      </w:pPr>
      <w:rPr>
        <w:rFonts w:hint="default"/>
      </w:rPr>
    </w:lvl>
  </w:abstractNum>
  <w:abstractNum w:abstractNumId="8">
    <w:nsid w:val="1F08333F"/>
    <w:multiLevelType w:val="singleLevel"/>
    <w:tmpl w:val="C130C2D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9">
    <w:nsid w:val="24626F8D"/>
    <w:multiLevelType w:val="singleLevel"/>
    <w:tmpl w:val="D6E214A2"/>
    <w:lvl w:ilvl="0">
      <w:start w:val="1"/>
      <w:numFmt w:val="bullet"/>
      <w:pStyle w:val="Bullet1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0">
    <w:nsid w:val="37C36BE2"/>
    <w:multiLevelType w:val="singleLevel"/>
    <w:tmpl w:val="D5B03FE4"/>
    <w:lvl w:ilvl="0">
      <w:start w:val="1"/>
      <w:numFmt w:val="bullet"/>
      <w:pStyle w:val="Bullet2"/>
      <w:lvlText w:val=""/>
      <w:lvlJc w:val="left"/>
      <w:pPr>
        <w:tabs>
          <w:tab w:val="num" w:pos="567"/>
        </w:tabs>
        <w:ind w:left="567" w:hanging="284"/>
      </w:pPr>
      <w:rPr>
        <w:rFonts w:ascii="Symbol" w:hAnsi="Symbol" w:hint="default"/>
      </w:rPr>
    </w:lvl>
  </w:abstractNum>
  <w:abstractNum w:abstractNumId="11">
    <w:nsid w:val="3BCB1AF0"/>
    <w:multiLevelType w:val="multilevel"/>
    <w:tmpl w:val="6960EB4C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36"/>
      </w:rPr>
    </w:lvl>
    <w:lvl w:ilvl="1">
      <w:start w:val="1"/>
      <w:numFmt w:val="decimal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C0C4BAF"/>
    <w:multiLevelType w:val="singleLevel"/>
    <w:tmpl w:val="230CDCA0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13">
    <w:nsid w:val="425C7F80"/>
    <w:multiLevelType w:val="singleLevel"/>
    <w:tmpl w:val="2604D74A"/>
    <w:lvl w:ilvl="0">
      <w:start w:val="1"/>
      <w:numFmt w:val="bullet"/>
      <w:lvlText w:val=""/>
      <w:lvlJc w:val="left"/>
      <w:pPr>
        <w:tabs>
          <w:tab w:val="num" w:pos="717"/>
        </w:tabs>
        <w:ind w:left="584" w:hanging="227"/>
      </w:pPr>
      <w:rPr>
        <w:rFonts w:ascii="Symbol" w:hAnsi="Symbol" w:hint="default"/>
        <w:sz w:val="16"/>
      </w:rPr>
    </w:lvl>
  </w:abstractNum>
  <w:abstractNum w:abstractNumId="14">
    <w:nsid w:val="453F3845"/>
    <w:multiLevelType w:val="singleLevel"/>
    <w:tmpl w:val="C36CB554"/>
    <w:lvl w:ilvl="0">
      <w:start w:val="1"/>
      <w:numFmt w:val="bullet"/>
      <w:pStyle w:val="IndentBullet2"/>
      <w:lvlText w:val=""/>
      <w:lvlJc w:val="left"/>
      <w:pPr>
        <w:tabs>
          <w:tab w:val="num" w:pos="1417"/>
        </w:tabs>
        <w:ind w:left="1417" w:hanging="283"/>
      </w:pPr>
      <w:rPr>
        <w:rFonts w:ascii="Symbol" w:hAnsi="Symbol" w:hint="default"/>
        <w:sz w:val="16"/>
      </w:rPr>
    </w:lvl>
  </w:abstractNum>
  <w:abstractNum w:abstractNumId="15">
    <w:nsid w:val="4BF36614"/>
    <w:multiLevelType w:val="multilevel"/>
    <w:tmpl w:val="CE9CDE18"/>
    <w:lvl w:ilvl="0">
      <w:start w:val="1"/>
      <w:numFmt w:val="decimal"/>
      <w:lvlRestart w:val="0"/>
      <w:pStyle w:val="ListNumber"/>
      <w:isLgl/>
      <w:lvlText w:val="%1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1">
      <w:start w:val="1"/>
      <w:numFmt w:val="decimal"/>
      <w:pStyle w:val="ListNumber2"/>
      <w:isLgl/>
      <w:lvlText w:val="%1.%2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2">
      <w:start w:val="1"/>
      <w:numFmt w:val="decimal"/>
      <w:pStyle w:val="ListNumber3"/>
      <w:isLgl/>
      <w:lvlText w:val="%1.%2.%3."/>
      <w:lvlJc w:val="left"/>
      <w:pPr>
        <w:tabs>
          <w:tab w:val="num" w:pos="850"/>
        </w:tabs>
        <w:ind w:left="850" w:hanging="850"/>
      </w:pPr>
      <w:rPr>
        <w:rFonts w:hint="default"/>
      </w:rPr>
    </w:lvl>
    <w:lvl w:ilvl="3">
      <w:start w:val="1"/>
      <w:numFmt w:val="lowerLetter"/>
      <w:pStyle w:val="ListNumber4"/>
      <w:lvlText w:val="%4."/>
      <w:lvlJc w:val="left"/>
      <w:pPr>
        <w:tabs>
          <w:tab w:val="num" w:pos="1417"/>
        </w:tabs>
        <w:ind w:left="1417" w:hanging="567"/>
      </w:pPr>
      <w:rPr>
        <w:rFonts w:hint="default"/>
      </w:rPr>
    </w:lvl>
    <w:lvl w:ilvl="4">
      <w:start w:val="1"/>
      <w:numFmt w:val="lowerRoman"/>
      <w:pStyle w:val="ListNumber5"/>
      <w:lvlText w:val="%5."/>
      <w:lvlJc w:val="left"/>
      <w:pPr>
        <w:tabs>
          <w:tab w:val="num" w:pos="1984"/>
        </w:tabs>
        <w:ind w:left="198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16">
    <w:nsid w:val="4F3E3399"/>
    <w:multiLevelType w:val="hybridMultilevel"/>
    <w:tmpl w:val="4208B144"/>
    <w:lvl w:ilvl="0" w:tplc="408E043A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13612D"/>
    <w:multiLevelType w:val="singleLevel"/>
    <w:tmpl w:val="4DE81856"/>
    <w:lvl w:ilvl="0">
      <w:start w:val="1"/>
      <w:numFmt w:val="bullet"/>
      <w:pStyle w:val="IndentBullet1"/>
      <w:lvlText w:val=""/>
      <w:lvlJc w:val="left"/>
      <w:pPr>
        <w:tabs>
          <w:tab w:val="num" w:pos="1134"/>
        </w:tabs>
        <w:ind w:left="1134" w:hanging="284"/>
      </w:pPr>
      <w:rPr>
        <w:rFonts w:ascii="Symbol" w:hAnsi="Symbol" w:hint="default"/>
      </w:rPr>
    </w:lvl>
  </w:abstractNum>
  <w:abstractNum w:abstractNumId="18">
    <w:nsid w:val="5A2D3488"/>
    <w:multiLevelType w:val="hybridMultilevel"/>
    <w:tmpl w:val="322E71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7904E06"/>
    <w:multiLevelType w:val="multilevel"/>
    <w:tmpl w:val="D54665C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bullet"/>
      <w:lvlText w:val=""/>
      <w:lvlJc w:val="left"/>
      <w:pPr>
        <w:tabs>
          <w:tab w:val="num" w:pos="2880"/>
        </w:tabs>
        <w:ind w:left="2880" w:hanging="720"/>
      </w:pPr>
      <w:rPr>
        <w:rFonts w:ascii="Symbol" w:hAnsi="Symbol" w:hint="default"/>
      </w:rPr>
    </w:lvl>
    <w:lvl w:ilvl="5">
      <w:start w:val="1"/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Symbol" w:hAnsi="Symbol" w:hint="default"/>
      </w:rPr>
    </w:lvl>
    <w:lvl w:ilvl="6">
      <w:start w:val="1"/>
      <w:numFmt w:val="bullet"/>
      <w:lvlText w:val=""/>
      <w:lvlJc w:val="left"/>
      <w:pPr>
        <w:tabs>
          <w:tab w:val="num" w:pos="4320"/>
        </w:tabs>
        <w:ind w:left="4320" w:hanging="72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</w:rPr>
    </w:lvl>
    <w:lvl w:ilvl="8">
      <w:start w:val="1"/>
      <w:numFmt w:val="bullet"/>
      <w:lvlText w:val="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</w:rPr>
    </w:lvl>
  </w:abstractNum>
  <w:abstractNum w:abstractNumId="20">
    <w:nsid w:val="75BD1309"/>
    <w:multiLevelType w:val="singleLevel"/>
    <w:tmpl w:val="6E460D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7E37627A"/>
    <w:multiLevelType w:val="multilevel"/>
    <w:tmpl w:val="995CE374"/>
    <w:lvl w:ilvl="0">
      <w:start w:val="1"/>
      <w:numFmt w:val="decimal"/>
      <w:lvlRestart w:val="0"/>
      <w:pStyle w:val="ListNumberIndent"/>
      <w:isLgl/>
      <w:lvlText w:val="%1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1">
      <w:start w:val="1"/>
      <w:numFmt w:val="decimal"/>
      <w:pStyle w:val="ListNumberIndent2"/>
      <w:isLgl/>
      <w:lvlText w:val="%1.%2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2">
      <w:start w:val="1"/>
      <w:numFmt w:val="decimal"/>
      <w:pStyle w:val="ListNumberIndent3"/>
      <w:isLgl/>
      <w:lvlText w:val="%1.%2.%3."/>
      <w:lvlJc w:val="left"/>
      <w:pPr>
        <w:tabs>
          <w:tab w:val="num" w:pos="1701"/>
        </w:tabs>
        <w:ind w:left="1701" w:hanging="851"/>
      </w:pPr>
      <w:rPr>
        <w:rFonts w:hint="default"/>
      </w:rPr>
    </w:lvl>
    <w:lvl w:ilvl="3">
      <w:start w:val="1"/>
      <w:numFmt w:val="lowerLetter"/>
      <w:pStyle w:val="ListNumberIndent4"/>
      <w:lvlText w:val="%4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4">
      <w:start w:val="1"/>
      <w:numFmt w:val="lowerRoman"/>
      <w:pStyle w:val="ListNumberIndent5"/>
      <w:lvlText w:val="%5.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345"/>
        </w:tabs>
        <w:ind w:left="1985" w:firstLine="0"/>
      </w:pPr>
      <w:rPr>
        <w:rFonts w:ascii="Symbol" w:hAnsi="Symbol" w:hint="default"/>
      </w:rPr>
    </w:lvl>
  </w:abstractNum>
  <w:abstractNum w:abstractNumId="22">
    <w:nsid w:val="7F610E27"/>
    <w:multiLevelType w:val="singleLevel"/>
    <w:tmpl w:val="824E73E6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num w:numId="1">
    <w:abstractNumId w:val="19"/>
  </w:num>
  <w:num w:numId="2">
    <w:abstractNumId w:val="20"/>
  </w:num>
  <w:num w:numId="3">
    <w:abstractNumId w:val="13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5"/>
  </w:num>
  <w:num w:numId="10">
    <w:abstractNumId w:val="2"/>
  </w:num>
  <w:num w:numId="11">
    <w:abstractNumId w:val="5"/>
  </w:num>
  <w:num w:numId="12">
    <w:abstractNumId w:val="1"/>
  </w:num>
  <w:num w:numId="13">
    <w:abstractNumId w:val="5"/>
  </w:num>
  <w:num w:numId="14">
    <w:abstractNumId w:val="0"/>
  </w:num>
  <w:num w:numId="15">
    <w:abstractNumId w:val="5"/>
  </w:num>
  <w:num w:numId="16">
    <w:abstractNumId w:val="7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15"/>
  </w:num>
  <w:num w:numId="40">
    <w:abstractNumId w:val="21"/>
  </w:num>
  <w:num w:numId="41">
    <w:abstractNumId w:val="12"/>
  </w:num>
  <w:num w:numId="42">
    <w:abstractNumId w:val="10"/>
  </w:num>
  <w:num w:numId="43">
    <w:abstractNumId w:val="17"/>
  </w:num>
  <w:num w:numId="44">
    <w:abstractNumId w:val="14"/>
  </w:num>
  <w:num w:numId="45">
    <w:abstractNumId w:val="22"/>
  </w:num>
  <w:num w:numId="46">
    <w:abstractNumId w:val="9"/>
  </w:num>
  <w:num w:numId="47">
    <w:abstractNumId w:val="16"/>
  </w:num>
  <w:num w:numId="4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activeWritingStyle w:appName="MSWord" w:lang="en-GB" w:vendorID="8" w:dllVersion="513" w:checkStyle="1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0DA7"/>
    <w:rsid w:val="0002176D"/>
    <w:rsid w:val="00022567"/>
    <w:rsid w:val="000328A0"/>
    <w:rsid w:val="000C57F8"/>
    <w:rsid w:val="00121829"/>
    <w:rsid w:val="0013306A"/>
    <w:rsid w:val="0017303B"/>
    <w:rsid w:val="00183D54"/>
    <w:rsid w:val="001D2585"/>
    <w:rsid w:val="00213519"/>
    <w:rsid w:val="00216F93"/>
    <w:rsid w:val="00224B07"/>
    <w:rsid w:val="00321351"/>
    <w:rsid w:val="00334A23"/>
    <w:rsid w:val="00345EB0"/>
    <w:rsid w:val="0038327B"/>
    <w:rsid w:val="003E4D06"/>
    <w:rsid w:val="003E6063"/>
    <w:rsid w:val="003F4ACC"/>
    <w:rsid w:val="00406CBC"/>
    <w:rsid w:val="004542D0"/>
    <w:rsid w:val="00485BFF"/>
    <w:rsid w:val="00487F78"/>
    <w:rsid w:val="00497610"/>
    <w:rsid w:val="00507B72"/>
    <w:rsid w:val="005154EE"/>
    <w:rsid w:val="00542A5B"/>
    <w:rsid w:val="005622F3"/>
    <w:rsid w:val="005C2B91"/>
    <w:rsid w:val="005C42E1"/>
    <w:rsid w:val="006B1AEB"/>
    <w:rsid w:val="00740A10"/>
    <w:rsid w:val="00754F30"/>
    <w:rsid w:val="00795027"/>
    <w:rsid w:val="00844EE7"/>
    <w:rsid w:val="008679EA"/>
    <w:rsid w:val="008830E2"/>
    <w:rsid w:val="008B0AFF"/>
    <w:rsid w:val="008F0890"/>
    <w:rsid w:val="0094175D"/>
    <w:rsid w:val="0095278F"/>
    <w:rsid w:val="009B2433"/>
    <w:rsid w:val="009B2CAD"/>
    <w:rsid w:val="00A366ED"/>
    <w:rsid w:val="00A84788"/>
    <w:rsid w:val="00A84F81"/>
    <w:rsid w:val="00B02A26"/>
    <w:rsid w:val="00B64FCA"/>
    <w:rsid w:val="00BA3C36"/>
    <w:rsid w:val="00BC78E0"/>
    <w:rsid w:val="00BD7702"/>
    <w:rsid w:val="00C13053"/>
    <w:rsid w:val="00CC087A"/>
    <w:rsid w:val="00CC1301"/>
    <w:rsid w:val="00CE0DA7"/>
    <w:rsid w:val="00D15CDB"/>
    <w:rsid w:val="00D41D9D"/>
    <w:rsid w:val="00D91846"/>
    <w:rsid w:val="00DE5928"/>
    <w:rsid w:val="00E73867"/>
    <w:rsid w:val="00E87FEF"/>
    <w:rsid w:val="00EB306B"/>
    <w:rsid w:val="00ED636E"/>
    <w:rsid w:val="00EF61E7"/>
    <w:rsid w:val="00F52DC0"/>
    <w:rsid w:val="00F61291"/>
    <w:rsid w:val="00FB04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F78"/>
    <w:pPr>
      <w:spacing w:line="280" w:lineRule="atLeast"/>
    </w:pPr>
    <w:rPr>
      <w:sz w:val="22"/>
      <w:lang w:eastAsia="en-US"/>
    </w:rPr>
  </w:style>
  <w:style w:type="paragraph" w:styleId="Heading1">
    <w:name w:val="heading 1"/>
    <w:basedOn w:val="Normal"/>
    <w:next w:val="BodyText"/>
    <w:qFormat/>
    <w:rsid w:val="00487F78"/>
    <w:pPr>
      <w:keepNext/>
      <w:pageBreakBefore/>
      <w:spacing w:after="360" w:line="360" w:lineRule="exact"/>
      <w:outlineLvl w:val="0"/>
    </w:pPr>
    <w:rPr>
      <w:rFonts w:ascii="Arial" w:hAnsi="Arial"/>
      <w:sz w:val="36"/>
    </w:rPr>
  </w:style>
  <w:style w:type="paragraph" w:styleId="Heading2">
    <w:name w:val="heading 2"/>
    <w:basedOn w:val="Normal"/>
    <w:next w:val="BodyText"/>
    <w:qFormat/>
    <w:rsid w:val="00487F78"/>
    <w:pPr>
      <w:keepNext/>
      <w:spacing w:before="360" w:after="240"/>
      <w:outlineLvl w:val="1"/>
    </w:pPr>
    <w:rPr>
      <w:rFonts w:ascii="Arial" w:hAnsi="Arial"/>
      <w:b/>
      <w:sz w:val="28"/>
      <w:lang w:val="en-US"/>
    </w:rPr>
  </w:style>
  <w:style w:type="paragraph" w:styleId="Heading3">
    <w:name w:val="heading 3"/>
    <w:basedOn w:val="Heading2"/>
    <w:next w:val="BodyText"/>
    <w:qFormat/>
    <w:rsid w:val="00754F30"/>
    <w:pPr>
      <w:spacing w:before="200" w:after="40"/>
      <w:outlineLvl w:val="2"/>
    </w:pPr>
    <w:rPr>
      <w:sz w:val="22"/>
      <w:lang w:val="en-GB"/>
    </w:rPr>
  </w:style>
  <w:style w:type="paragraph" w:styleId="Heading4">
    <w:name w:val="heading 4"/>
    <w:basedOn w:val="Normal"/>
    <w:next w:val="BodyText"/>
    <w:qFormat/>
    <w:rsid w:val="00754F30"/>
    <w:pPr>
      <w:keepNext/>
      <w:spacing w:before="60"/>
      <w:outlineLvl w:val="3"/>
    </w:pPr>
    <w:rPr>
      <w:rFonts w:ascii="Arial" w:hAnsi="Arial"/>
      <w:b/>
      <w:i/>
      <w:sz w:val="18"/>
      <w:lang w:val="en-US"/>
    </w:rPr>
  </w:style>
  <w:style w:type="paragraph" w:styleId="Heading5">
    <w:name w:val="heading 5"/>
    <w:next w:val="Normal"/>
    <w:qFormat/>
    <w:rsid w:val="00487F78"/>
    <w:pPr>
      <w:spacing w:before="240" w:after="60"/>
      <w:outlineLvl w:val="4"/>
    </w:pPr>
    <w:rPr>
      <w:b/>
      <w:i/>
      <w:sz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87F78"/>
    <w:pPr>
      <w:spacing w:after="160"/>
    </w:pPr>
  </w:style>
  <w:style w:type="character" w:styleId="PageNumber">
    <w:name w:val="page number"/>
    <w:basedOn w:val="DefaultParagraphFont"/>
    <w:rsid w:val="00487F78"/>
  </w:style>
  <w:style w:type="paragraph" w:styleId="Footer">
    <w:name w:val="footer"/>
    <w:basedOn w:val="Normal"/>
    <w:rsid w:val="00487F78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rsid w:val="00487F78"/>
    <w:pPr>
      <w:tabs>
        <w:tab w:val="center" w:pos="4153"/>
        <w:tab w:val="right" w:pos="8306"/>
      </w:tabs>
    </w:pPr>
  </w:style>
  <w:style w:type="paragraph" w:customStyle="1" w:styleId="FirstLine">
    <w:name w:val="FirstLine"/>
    <w:basedOn w:val="BodyText"/>
    <w:next w:val="BodyText"/>
    <w:rsid w:val="00487F78"/>
    <w:pPr>
      <w:spacing w:before="180"/>
    </w:pPr>
  </w:style>
  <w:style w:type="paragraph" w:customStyle="1" w:styleId="LetterHeading">
    <w:name w:val="LetterHeading"/>
    <w:basedOn w:val="Normal"/>
    <w:next w:val="FirstLine"/>
    <w:rsid w:val="00487F78"/>
    <w:pPr>
      <w:spacing w:before="60" w:after="60"/>
    </w:pPr>
    <w:rPr>
      <w:rFonts w:ascii="Arial" w:hAnsi="Arial"/>
      <w:b/>
      <w:sz w:val="20"/>
    </w:rPr>
  </w:style>
  <w:style w:type="paragraph" w:styleId="BodyTextIndent">
    <w:name w:val="Body Text Indent"/>
    <w:basedOn w:val="Normal"/>
    <w:rsid w:val="00487F78"/>
    <w:pPr>
      <w:tabs>
        <w:tab w:val="left" w:pos="900"/>
        <w:tab w:val="left" w:pos="1890"/>
      </w:tabs>
      <w:spacing w:before="240"/>
      <w:ind w:left="522"/>
    </w:pPr>
    <w:rPr>
      <w:rFonts w:ascii="Univers (E1)" w:hAnsi="Univers (E1)"/>
      <w:sz w:val="16"/>
    </w:rPr>
  </w:style>
  <w:style w:type="paragraph" w:styleId="DocumentMap">
    <w:name w:val="Document Map"/>
    <w:basedOn w:val="Normal"/>
    <w:semiHidden/>
    <w:rsid w:val="00487F78"/>
    <w:pPr>
      <w:shd w:val="clear" w:color="auto" w:fill="000080"/>
    </w:pPr>
    <w:rPr>
      <w:rFonts w:ascii="Tahoma" w:hAnsi="Tahoma"/>
    </w:rPr>
  </w:style>
  <w:style w:type="paragraph" w:customStyle="1" w:styleId="Bullet1">
    <w:name w:val="Bullet1"/>
    <w:basedOn w:val="BodyText"/>
    <w:rsid w:val="0095278F"/>
    <w:pPr>
      <w:numPr>
        <w:numId w:val="46"/>
      </w:numPr>
      <w:spacing w:after="0"/>
    </w:pPr>
  </w:style>
  <w:style w:type="paragraph" w:customStyle="1" w:styleId="Bullet2">
    <w:name w:val="Bullet2"/>
    <w:basedOn w:val="BodyText"/>
    <w:rsid w:val="00487F78"/>
    <w:pPr>
      <w:numPr>
        <w:numId w:val="42"/>
      </w:numPr>
      <w:spacing w:after="0"/>
    </w:pPr>
  </w:style>
  <w:style w:type="paragraph" w:customStyle="1" w:styleId="ListNumberIndent">
    <w:name w:val="ListNumberIndent"/>
    <w:basedOn w:val="IndentedBodyText"/>
    <w:rsid w:val="00BA3C36"/>
    <w:pPr>
      <w:numPr>
        <w:numId w:val="40"/>
      </w:numPr>
    </w:pPr>
  </w:style>
  <w:style w:type="paragraph" w:customStyle="1" w:styleId="IndentedBodyText">
    <w:name w:val="Indented Body Text"/>
    <w:basedOn w:val="Normal"/>
    <w:rsid w:val="00487F78"/>
    <w:pPr>
      <w:spacing w:after="160" w:line="280" w:lineRule="exact"/>
      <w:ind w:left="851"/>
    </w:pPr>
    <w:rPr>
      <w:lang w:val="en-US"/>
    </w:rPr>
  </w:style>
  <w:style w:type="paragraph" w:customStyle="1" w:styleId="ListNumberIndent2">
    <w:name w:val="ListNumberIndent2"/>
    <w:basedOn w:val="ListNumberIndent"/>
    <w:rsid w:val="00BA3C36"/>
    <w:pPr>
      <w:numPr>
        <w:ilvl w:val="1"/>
      </w:numPr>
    </w:pPr>
  </w:style>
  <w:style w:type="paragraph" w:customStyle="1" w:styleId="IndentBullet1">
    <w:name w:val="IndentBullet1"/>
    <w:basedOn w:val="IndentedBodyText"/>
    <w:rsid w:val="00487F78"/>
    <w:pPr>
      <w:numPr>
        <w:numId w:val="43"/>
      </w:numPr>
      <w:tabs>
        <w:tab w:val="left" w:pos="284"/>
      </w:tabs>
      <w:spacing w:after="0"/>
    </w:pPr>
  </w:style>
  <w:style w:type="paragraph" w:customStyle="1" w:styleId="IndentBullet2">
    <w:name w:val="IndentBullet2"/>
    <w:basedOn w:val="IndentedBodyText"/>
    <w:rsid w:val="00487F78"/>
    <w:pPr>
      <w:numPr>
        <w:numId w:val="44"/>
      </w:numPr>
      <w:tabs>
        <w:tab w:val="left" w:pos="567"/>
      </w:tabs>
      <w:spacing w:after="0"/>
    </w:pPr>
  </w:style>
  <w:style w:type="paragraph" w:styleId="ListNumber">
    <w:name w:val="List Number"/>
    <w:basedOn w:val="BodyText"/>
    <w:rsid w:val="00183D54"/>
    <w:pPr>
      <w:numPr>
        <w:numId w:val="39"/>
      </w:numPr>
    </w:pPr>
    <w:rPr>
      <w:kern w:val="20"/>
    </w:rPr>
  </w:style>
  <w:style w:type="paragraph" w:styleId="ListNumber2">
    <w:name w:val="List Number 2"/>
    <w:basedOn w:val="BodyText"/>
    <w:rsid w:val="00183D54"/>
    <w:pPr>
      <w:numPr>
        <w:ilvl w:val="1"/>
        <w:numId w:val="39"/>
      </w:numPr>
    </w:pPr>
    <w:rPr>
      <w:kern w:val="20"/>
    </w:rPr>
  </w:style>
  <w:style w:type="paragraph" w:styleId="ListNumber3">
    <w:name w:val="List Number 3"/>
    <w:basedOn w:val="BodyText"/>
    <w:rsid w:val="00183D54"/>
    <w:pPr>
      <w:numPr>
        <w:ilvl w:val="2"/>
        <w:numId w:val="39"/>
      </w:numPr>
    </w:pPr>
    <w:rPr>
      <w:kern w:val="20"/>
    </w:rPr>
  </w:style>
  <w:style w:type="paragraph" w:styleId="ListNumber4">
    <w:name w:val="List Number 4"/>
    <w:basedOn w:val="BodyText"/>
    <w:rsid w:val="00183D54"/>
    <w:pPr>
      <w:numPr>
        <w:ilvl w:val="3"/>
        <w:numId w:val="39"/>
      </w:numPr>
    </w:pPr>
    <w:rPr>
      <w:kern w:val="20"/>
    </w:rPr>
  </w:style>
  <w:style w:type="paragraph" w:styleId="ListNumber5">
    <w:name w:val="List Number 5"/>
    <w:basedOn w:val="BodyText"/>
    <w:rsid w:val="00183D54"/>
    <w:pPr>
      <w:numPr>
        <w:ilvl w:val="4"/>
        <w:numId w:val="39"/>
      </w:numPr>
    </w:pPr>
    <w:rPr>
      <w:kern w:val="20"/>
    </w:rPr>
  </w:style>
  <w:style w:type="paragraph" w:customStyle="1" w:styleId="Tablesubtitle">
    <w:name w:val="Table subtitle"/>
    <w:basedOn w:val="Normal"/>
    <w:rsid w:val="00487F78"/>
    <w:pPr>
      <w:spacing w:after="120" w:line="240" w:lineRule="exact"/>
    </w:pPr>
    <w:rPr>
      <w:rFonts w:ascii="Arial" w:hAnsi="Arial"/>
      <w:sz w:val="20"/>
      <w:lang w:val="en-US"/>
    </w:rPr>
  </w:style>
  <w:style w:type="paragraph" w:customStyle="1" w:styleId="TableTitle">
    <w:name w:val="Table Title"/>
    <w:basedOn w:val="Normal"/>
    <w:rsid w:val="00487F78"/>
    <w:pPr>
      <w:spacing w:before="240" w:line="240" w:lineRule="exact"/>
    </w:pPr>
    <w:rPr>
      <w:rFonts w:ascii="Arial" w:hAnsi="Arial"/>
      <w:b/>
      <w:sz w:val="20"/>
      <w:lang w:val="en-US"/>
    </w:rPr>
  </w:style>
  <w:style w:type="paragraph" w:customStyle="1" w:styleId="TableContent1">
    <w:name w:val="TableContent1"/>
    <w:basedOn w:val="BodyText"/>
    <w:rsid w:val="00487F78"/>
    <w:pPr>
      <w:spacing w:before="40" w:after="0" w:line="240" w:lineRule="auto"/>
    </w:pPr>
  </w:style>
  <w:style w:type="paragraph" w:customStyle="1" w:styleId="TableHeading1">
    <w:name w:val="TableHeading1"/>
    <w:basedOn w:val="BodyText"/>
    <w:next w:val="TableContent1"/>
    <w:rsid w:val="00487F78"/>
    <w:pPr>
      <w:spacing w:before="40" w:after="0" w:line="240" w:lineRule="auto"/>
    </w:pPr>
    <w:rPr>
      <w:rFonts w:ascii="Arial" w:hAnsi="Arial"/>
      <w:b/>
      <w:sz w:val="18"/>
    </w:rPr>
  </w:style>
  <w:style w:type="paragraph" w:customStyle="1" w:styleId="ListNumberIndent3">
    <w:name w:val="ListNumberIndent3"/>
    <w:basedOn w:val="ListNumberIndent"/>
    <w:rsid w:val="00BA3C36"/>
    <w:pPr>
      <w:numPr>
        <w:ilvl w:val="2"/>
      </w:numPr>
    </w:pPr>
  </w:style>
  <w:style w:type="paragraph" w:customStyle="1" w:styleId="ListNumberIndent4">
    <w:name w:val="ListNumberIndent4"/>
    <w:basedOn w:val="ListNumberIndent"/>
    <w:rsid w:val="00BA3C36"/>
    <w:pPr>
      <w:numPr>
        <w:ilvl w:val="3"/>
      </w:numPr>
    </w:pPr>
  </w:style>
  <w:style w:type="paragraph" w:customStyle="1" w:styleId="ListNumberIndent5">
    <w:name w:val="ListNumberIndent5"/>
    <w:basedOn w:val="ListNumberIndent"/>
    <w:rsid w:val="00BA3C36"/>
    <w:pPr>
      <w:numPr>
        <w:ilvl w:val="4"/>
      </w:numPr>
    </w:pPr>
  </w:style>
  <w:style w:type="character" w:customStyle="1" w:styleId="ModifyText">
    <w:name w:val="Modify Text"/>
    <w:basedOn w:val="DefaultParagraphFont"/>
    <w:rsid w:val="008679EA"/>
    <w:rPr>
      <w:b w:val="0"/>
      <w:i w:val="0"/>
      <w:color w:val="00FF00"/>
    </w:rPr>
  </w:style>
  <w:style w:type="paragraph" w:styleId="BalloonText">
    <w:name w:val="Balloon Text"/>
    <w:basedOn w:val="Normal"/>
    <w:link w:val="BalloonTextChar"/>
    <w:rsid w:val="00CE0D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0DA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CE0D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CE0D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78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ctontrussell.clerk@yahoo.co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MazarsTemplates\BlankDocs\Maz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MazLetter</Template>
  <TotalTime>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MAZARS LLP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creator>Elaine Nicholson</dc:creator>
  <cp:lastModifiedBy>David</cp:lastModifiedBy>
  <cp:revision>4</cp:revision>
  <cp:lastPrinted>2016-01-05T15:13:00Z</cp:lastPrinted>
  <dcterms:created xsi:type="dcterms:W3CDTF">2018-08-06T12:47:00Z</dcterms:created>
  <dcterms:modified xsi:type="dcterms:W3CDTF">2019-09-19T08:53:00Z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tterDate">
    <vt:lpwstr>23 March 2015</vt:lpwstr>
  </property>
  <property fmtid="{D5CDD505-2E9C-101B-9397-08002B2CF9AE}" pid="3" name="Recipient">
    <vt:lpwstr> </vt:lpwstr>
  </property>
</Properties>
</file>